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089F3" w14:textId="6C5BAA02" w:rsidR="00841F94" w:rsidRDefault="00841F94" w:rsidP="00841F9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AYUNATMIENTO MUNICIPAL DE EL SEIBO</w:t>
      </w:r>
    </w:p>
    <w:p w14:paraId="39842E70" w14:textId="09671F18" w:rsidR="00841F94" w:rsidRPr="00841F94" w:rsidRDefault="00841F94" w:rsidP="00841F9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41F94">
        <w:rPr>
          <w:rFonts w:ascii="Arial" w:hAnsi="Arial" w:cs="Arial"/>
          <w:b/>
          <w:bCs/>
          <w:sz w:val="28"/>
          <w:szCs w:val="28"/>
        </w:rPr>
        <w:t>FICHA TÉCNICA EXTENSA DE MATERIALES POR PARTIDAS</w:t>
      </w:r>
    </w:p>
    <w:p w14:paraId="1EF65BD3" w14:textId="32B5C841" w:rsidR="00841F94" w:rsidRPr="00841F94" w:rsidRDefault="00841F94" w:rsidP="00841F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1F94">
        <w:rPr>
          <w:rFonts w:ascii="Arial" w:eastAsia="Times New Roman" w:hAnsi="Arial" w:cs="Arial"/>
          <w:b/>
          <w:bCs/>
          <w:sz w:val="24"/>
          <w:szCs w:val="24"/>
        </w:rPr>
        <w:t>PROYECTO:</w:t>
      </w:r>
      <w:r w:rsidRPr="00841F9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REMOZAMIENTO FINO TECHO Y GIMNASIO ALTEROFILIA PALACIO MUNICIPAL</w:t>
      </w:r>
    </w:p>
    <w:p w14:paraId="6C2D7F06" w14:textId="77777777" w:rsidR="00841F94" w:rsidRPr="00841F94" w:rsidRDefault="00841F94" w:rsidP="00841F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1F94">
        <w:rPr>
          <w:rFonts w:ascii="Arial" w:eastAsia="Times New Roman" w:hAnsi="Arial" w:cs="Arial"/>
          <w:b/>
          <w:bCs/>
          <w:sz w:val="24"/>
          <w:szCs w:val="24"/>
        </w:rPr>
        <w:t>FECHA:</w:t>
      </w:r>
      <w:r w:rsidRPr="00841F94">
        <w:rPr>
          <w:rFonts w:ascii="Arial" w:eastAsia="Times New Roman" w:hAnsi="Arial" w:cs="Arial"/>
          <w:sz w:val="24"/>
          <w:szCs w:val="24"/>
        </w:rPr>
        <w:t xml:space="preserve"> 26 de febrero de 2026</w:t>
      </w:r>
    </w:p>
    <w:p w14:paraId="286EED10" w14:textId="02D03AA9" w:rsidR="00841F94" w:rsidRPr="00841F94" w:rsidRDefault="00841F94" w:rsidP="00841F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1F94">
        <w:rPr>
          <w:rFonts w:ascii="Arial" w:eastAsia="Times New Roman" w:hAnsi="Arial" w:cs="Arial"/>
          <w:b/>
          <w:bCs/>
          <w:sz w:val="24"/>
          <w:szCs w:val="24"/>
        </w:rPr>
        <w:t>DOCUMENTO:</w:t>
      </w:r>
      <w:r w:rsidRPr="00841F94">
        <w:rPr>
          <w:rFonts w:ascii="Arial" w:eastAsia="Times New Roman" w:hAnsi="Arial" w:cs="Arial"/>
          <w:sz w:val="24"/>
          <w:szCs w:val="24"/>
        </w:rPr>
        <w:t xml:space="preserve"> Especificaciones Técnicas de Materiales </w:t>
      </w:r>
    </w:p>
    <w:p w14:paraId="4289373C" w14:textId="77777777" w:rsidR="00841F94" w:rsidRPr="00841F94" w:rsidRDefault="00841F94" w:rsidP="00841F9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841F94">
        <w:rPr>
          <w:rFonts w:ascii="Arial" w:eastAsia="Times New Roman" w:hAnsi="Arial" w:cs="Arial"/>
          <w:sz w:val="24"/>
          <w:szCs w:val="24"/>
          <w:lang w:val="en-US"/>
        </w:rPr>
        <w:pict w14:anchorId="752E0B9B">
          <v:rect id="_x0000_i1027" style="width:0;height:1.5pt" o:hralign="center" o:hrstd="t" o:hr="t" fillcolor="#a0a0a0" stroked="f"/>
        </w:pict>
      </w:r>
    </w:p>
    <w:p w14:paraId="2518CA05" w14:textId="77777777" w:rsidR="00841F94" w:rsidRPr="00841F94" w:rsidRDefault="00841F94" w:rsidP="00841F9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841F94">
        <w:rPr>
          <w:rFonts w:ascii="Arial" w:eastAsia="Times New Roman" w:hAnsi="Arial" w:cs="Arial"/>
          <w:b/>
          <w:bCs/>
          <w:sz w:val="36"/>
          <w:szCs w:val="36"/>
        </w:rPr>
        <w:t>1. PARTIDA: ESTRUCTURAS Y OBRAS DE CONCRETO</w:t>
      </w:r>
    </w:p>
    <w:p w14:paraId="430AF7C2" w14:textId="77777777" w:rsidR="00841F94" w:rsidRPr="00841F94" w:rsidRDefault="00841F94" w:rsidP="00841F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1F94">
        <w:rPr>
          <w:rFonts w:ascii="Arial" w:eastAsia="Times New Roman" w:hAnsi="Arial" w:cs="Arial"/>
          <w:sz w:val="24"/>
          <w:szCs w:val="24"/>
        </w:rPr>
        <w:t>Esta partida comprende los materiales destinados a la estabilidad estructural y soporte de cargas.</w:t>
      </w:r>
    </w:p>
    <w:p w14:paraId="16CFB46E" w14:textId="77777777" w:rsidR="00841F94" w:rsidRPr="00841F94" w:rsidRDefault="00841F94" w:rsidP="00841F9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val="en-US"/>
        </w:rPr>
      </w:pPr>
      <w:r w:rsidRPr="00841F94">
        <w:rPr>
          <w:rFonts w:ascii="Arial" w:eastAsia="Times New Roman" w:hAnsi="Arial" w:cs="Arial"/>
          <w:b/>
          <w:bCs/>
          <w:sz w:val="27"/>
          <w:szCs w:val="27"/>
          <w:lang w:val="en-US"/>
        </w:rPr>
        <w:t>1.1. ACERO DE REFUERZO (GRADO 60)</w:t>
      </w:r>
    </w:p>
    <w:p w14:paraId="3949A977" w14:textId="77777777" w:rsidR="00841F94" w:rsidRPr="00841F94" w:rsidRDefault="00841F94" w:rsidP="00841F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1F94">
        <w:rPr>
          <w:rFonts w:ascii="Arial" w:eastAsia="Times New Roman" w:hAnsi="Arial" w:cs="Arial"/>
          <w:b/>
          <w:bCs/>
          <w:sz w:val="24"/>
          <w:szCs w:val="24"/>
        </w:rPr>
        <w:t>Descripción:</w:t>
      </w:r>
      <w:r w:rsidRPr="00841F94">
        <w:rPr>
          <w:rFonts w:ascii="Arial" w:eastAsia="Times New Roman" w:hAnsi="Arial" w:cs="Arial"/>
          <w:sz w:val="24"/>
          <w:szCs w:val="24"/>
        </w:rPr>
        <w:t xml:space="preserve"> Barras de acero laminadas en caliente, corrugadas para mejorar la adherencia.</w:t>
      </w:r>
    </w:p>
    <w:p w14:paraId="59F71B56" w14:textId="77777777" w:rsidR="00841F94" w:rsidRPr="00841F94" w:rsidRDefault="00841F94" w:rsidP="00841F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41F94">
        <w:rPr>
          <w:rFonts w:ascii="Arial" w:eastAsia="Times New Roman" w:hAnsi="Arial" w:cs="Arial"/>
          <w:b/>
          <w:bCs/>
          <w:sz w:val="24"/>
          <w:szCs w:val="24"/>
          <w:lang w:val="en-US"/>
        </w:rPr>
        <w:t>Propiedades</w:t>
      </w:r>
      <w:proofErr w:type="spellEnd"/>
      <w:r w:rsidRPr="00841F94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41F94">
        <w:rPr>
          <w:rFonts w:ascii="Arial" w:eastAsia="Times New Roman" w:hAnsi="Arial" w:cs="Arial"/>
          <w:b/>
          <w:bCs/>
          <w:sz w:val="24"/>
          <w:szCs w:val="24"/>
          <w:lang w:val="en-US"/>
        </w:rPr>
        <w:t>Mecánicas</w:t>
      </w:r>
      <w:proofErr w:type="spellEnd"/>
      <w:r w:rsidRPr="00841F94">
        <w:rPr>
          <w:rFonts w:ascii="Arial" w:eastAsia="Times New Roman" w:hAnsi="Arial" w:cs="Arial"/>
          <w:b/>
          <w:bCs/>
          <w:sz w:val="24"/>
          <w:szCs w:val="24"/>
          <w:lang w:val="en-US"/>
        </w:rPr>
        <w:t>:</w:t>
      </w:r>
    </w:p>
    <w:p w14:paraId="77E09BAA" w14:textId="77777777" w:rsidR="00841F94" w:rsidRPr="00841F94" w:rsidRDefault="00841F94" w:rsidP="00841F9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1F94">
        <w:rPr>
          <w:rFonts w:ascii="Arial" w:eastAsia="Times New Roman" w:hAnsi="Arial" w:cs="Arial"/>
          <w:sz w:val="24"/>
          <w:szCs w:val="24"/>
        </w:rPr>
        <w:t>Límite de Fluencia ($</w:t>
      </w:r>
      <w:proofErr w:type="spellStart"/>
      <w:r w:rsidRPr="00841F94">
        <w:rPr>
          <w:rFonts w:ascii="Arial" w:eastAsia="Times New Roman" w:hAnsi="Arial" w:cs="Arial"/>
          <w:sz w:val="24"/>
          <w:szCs w:val="24"/>
        </w:rPr>
        <w:t>f'_y</w:t>
      </w:r>
      <w:proofErr w:type="spellEnd"/>
      <w:r w:rsidRPr="00841F94">
        <w:rPr>
          <w:rFonts w:ascii="Arial" w:eastAsia="Times New Roman" w:hAnsi="Arial" w:cs="Arial"/>
          <w:sz w:val="24"/>
          <w:szCs w:val="24"/>
        </w:rPr>
        <w:t>$): $4,200 \</w:t>
      </w:r>
      <w:proofErr w:type="spellStart"/>
      <w:proofErr w:type="gramStart"/>
      <w:r w:rsidRPr="00841F94">
        <w:rPr>
          <w:rFonts w:ascii="Arial" w:eastAsia="Times New Roman" w:hAnsi="Arial" w:cs="Arial"/>
          <w:sz w:val="24"/>
          <w:szCs w:val="24"/>
        </w:rPr>
        <w:t>text</w:t>
      </w:r>
      <w:proofErr w:type="spellEnd"/>
      <w:r w:rsidRPr="00841F94">
        <w:rPr>
          <w:rFonts w:ascii="Arial" w:eastAsia="Times New Roman" w:hAnsi="Arial" w:cs="Arial"/>
          <w:sz w:val="24"/>
          <w:szCs w:val="24"/>
        </w:rPr>
        <w:t>{ kg</w:t>
      </w:r>
      <w:proofErr w:type="gramEnd"/>
      <w:r w:rsidRPr="00841F94">
        <w:rPr>
          <w:rFonts w:ascii="Arial" w:eastAsia="Times New Roman" w:hAnsi="Arial" w:cs="Arial"/>
          <w:sz w:val="24"/>
          <w:szCs w:val="24"/>
        </w:rPr>
        <w:t>/cm}^2$ mínimo.</w:t>
      </w:r>
    </w:p>
    <w:p w14:paraId="7EC0B866" w14:textId="77777777" w:rsidR="00841F94" w:rsidRPr="00841F94" w:rsidRDefault="00841F94" w:rsidP="00841F9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1F94">
        <w:rPr>
          <w:rFonts w:ascii="Arial" w:eastAsia="Times New Roman" w:hAnsi="Arial" w:cs="Arial"/>
          <w:sz w:val="24"/>
          <w:szCs w:val="24"/>
        </w:rPr>
        <w:t>Resistencia a la Tracción: $6,300 \</w:t>
      </w:r>
      <w:proofErr w:type="spellStart"/>
      <w:proofErr w:type="gramStart"/>
      <w:r w:rsidRPr="00841F94">
        <w:rPr>
          <w:rFonts w:ascii="Arial" w:eastAsia="Times New Roman" w:hAnsi="Arial" w:cs="Arial"/>
          <w:sz w:val="24"/>
          <w:szCs w:val="24"/>
        </w:rPr>
        <w:t>text</w:t>
      </w:r>
      <w:proofErr w:type="spellEnd"/>
      <w:r w:rsidRPr="00841F94">
        <w:rPr>
          <w:rFonts w:ascii="Arial" w:eastAsia="Times New Roman" w:hAnsi="Arial" w:cs="Arial"/>
          <w:sz w:val="24"/>
          <w:szCs w:val="24"/>
        </w:rPr>
        <w:t>{ kg</w:t>
      </w:r>
      <w:proofErr w:type="gramEnd"/>
      <w:r w:rsidRPr="00841F94">
        <w:rPr>
          <w:rFonts w:ascii="Arial" w:eastAsia="Times New Roman" w:hAnsi="Arial" w:cs="Arial"/>
          <w:sz w:val="24"/>
          <w:szCs w:val="24"/>
        </w:rPr>
        <w:t>/cm}^2$ mínimo.</w:t>
      </w:r>
    </w:p>
    <w:p w14:paraId="426F13C5" w14:textId="77777777" w:rsidR="00841F94" w:rsidRPr="00841F94" w:rsidRDefault="00841F94" w:rsidP="00841F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1F94">
        <w:rPr>
          <w:rFonts w:ascii="Arial" w:eastAsia="Times New Roman" w:hAnsi="Arial" w:cs="Arial"/>
          <w:b/>
          <w:bCs/>
          <w:sz w:val="24"/>
          <w:szCs w:val="24"/>
        </w:rPr>
        <w:t>Normativa:</w:t>
      </w:r>
      <w:r w:rsidRPr="00841F94">
        <w:rPr>
          <w:rFonts w:ascii="Arial" w:eastAsia="Times New Roman" w:hAnsi="Arial" w:cs="Arial"/>
          <w:sz w:val="24"/>
          <w:szCs w:val="24"/>
        </w:rPr>
        <w:t xml:space="preserve"> Cumplimiento estricto de la norma ASTM A615 / NTP 341.031.</w:t>
      </w:r>
    </w:p>
    <w:p w14:paraId="3A564A01" w14:textId="77777777" w:rsidR="00841F94" w:rsidRPr="00841F94" w:rsidRDefault="00841F94" w:rsidP="00841F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1F94">
        <w:rPr>
          <w:rFonts w:ascii="Arial" w:eastAsia="Times New Roman" w:hAnsi="Arial" w:cs="Arial"/>
          <w:b/>
          <w:bCs/>
          <w:sz w:val="24"/>
          <w:szCs w:val="24"/>
        </w:rPr>
        <w:t>Criterio de Aceptación:</w:t>
      </w:r>
      <w:r w:rsidRPr="00841F94">
        <w:rPr>
          <w:rFonts w:ascii="Arial" w:eastAsia="Times New Roman" w:hAnsi="Arial" w:cs="Arial"/>
          <w:sz w:val="24"/>
          <w:szCs w:val="24"/>
        </w:rPr>
        <w:t xml:space="preserve"> Las barras deben estar libres de defectos superficiales, grietas o reducción de sección por oxidación.</w:t>
      </w:r>
    </w:p>
    <w:p w14:paraId="1B61CF3F" w14:textId="77777777" w:rsidR="00841F94" w:rsidRPr="00841F94" w:rsidRDefault="00841F94" w:rsidP="00841F9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val="en-US"/>
        </w:rPr>
      </w:pPr>
      <w:r w:rsidRPr="00841F94">
        <w:rPr>
          <w:rFonts w:ascii="Arial" w:eastAsia="Times New Roman" w:hAnsi="Arial" w:cs="Arial"/>
          <w:b/>
          <w:bCs/>
          <w:sz w:val="27"/>
          <w:szCs w:val="27"/>
          <w:lang w:val="en-US"/>
        </w:rPr>
        <w:t>1.2. CONCRETO ESTRUCTURAL</w:t>
      </w:r>
    </w:p>
    <w:p w14:paraId="12587749" w14:textId="77777777" w:rsidR="00841F94" w:rsidRPr="00841F94" w:rsidRDefault="00841F94" w:rsidP="00841F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1F94">
        <w:rPr>
          <w:rFonts w:ascii="Arial" w:eastAsia="Times New Roman" w:hAnsi="Arial" w:cs="Arial"/>
          <w:b/>
          <w:bCs/>
          <w:sz w:val="24"/>
          <w:szCs w:val="24"/>
        </w:rPr>
        <w:t>Resistencia Nominal:</w:t>
      </w:r>
      <w:r w:rsidRPr="00841F94">
        <w:rPr>
          <w:rFonts w:ascii="Arial" w:eastAsia="Times New Roman" w:hAnsi="Arial" w:cs="Arial"/>
          <w:sz w:val="24"/>
          <w:szCs w:val="24"/>
        </w:rPr>
        <w:t xml:space="preserve"> $</w:t>
      </w:r>
      <w:proofErr w:type="spellStart"/>
      <w:r w:rsidRPr="00841F94">
        <w:rPr>
          <w:rFonts w:ascii="Arial" w:eastAsia="Times New Roman" w:hAnsi="Arial" w:cs="Arial"/>
          <w:sz w:val="24"/>
          <w:szCs w:val="24"/>
        </w:rPr>
        <w:t>f'_c</w:t>
      </w:r>
      <w:proofErr w:type="spellEnd"/>
      <w:r w:rsidRPr="00841F94">
        <w:rPr>
          <w:rFonts w:ascii="Arial" w:eastAsia="Times New Roman" w:hAnsi="Arial" w:cs="Arial"/>
          <w:sz w:val="24"/>
          <w:szCs w:val="24"/>
        </w:rPr>
        <w:t xml:space="preserve"> = 210 \</w:t>
      </w:r>
      <w:proofErr w:type="spellStart"/>
      <w:proofErr w:type="gramStart"/>
      <w:r w:rsidRPr="00841F94">
        <w:rPr>
          <w:rFonts w:ascii="Arial" w:eastAsia="Times New Roman" w:hAnsi="Arial" w:cs="Arial"/>
          <w:sz w:val="24"/>
          <w:szCs w:val="24"/>
        </w:rPr>
        <w:t>text</w:t>
      </w:r>
      <w:proofErr w:type="spellEnd"/>
      <w:r w:rsidRPr="00841F94">
        <w:rPr>
          <w:rFonts w:ascii="Arial" w:eastAsia="Times New Roman" w:hAnsi="Arial" w:cs="Arial"/>
          <w:sz w:val="24"/>
          <w:szCs w:val="24"/>
        </w:rPr>
        <w:t>{ kg</w:t>
      </w:r>
      <w:proofErr w:type="gramEnd"/>
      <w:r w:rsidRPr="00841F94">
        <w:rPr>
          <w:rFonts w:ascii="Arial" w:eastAsia="Times New Roman" w:hAnsi="Arial" w:cs="Arial"/>
          <w:sz w:val="24"/>
          <w:szCs w:val="24"/>
        </w:rPr>
        <w:t>/cm}^2$ (vigas/columnas) y $</w:t>
      </w:r>
      <w:proofErr w:type="spellStart"/>
      <w:r w:rsidRPr="00841F94">
        <w:rPr>
          <w:rFonts w:ascii="Arial" w:eastAsia="Times New Roman" w:hAnsi="Arial" w:cs="Arial"/>
          <w:sz w:val="24"/>
          <w:szCs w:val="24"/>
        </w:rPr>
        <w:t>f'_c</w:t>
      </w:r>
      <w:proofErr w:type="spellEnd"/>
      <w:r w:rsidRPr="00841F94">
        <w:rPr>
          <w:rFonts w:ascii="Arial" w:eastAsia="Times New Roman" w:hAnsi="Arial" w:cs="Arial"/>
          <w:sz w:val="24"/>
          <w:szCs w:val="24"/>
        </w:rPr>
        <w:t xml:space="preserve"> = 280 \</w:t>
      </w:r>
      <w:proofErr w:type="spellStart"/>
      <w:r w:rsidRPr="00841F94">
        <w:rPr>
          <w:rFonts w:ascii="Arial" w:eastAsia="Times New Roman" w:hAnsi="Arial" w:cs="Arial"/>
          <w:sz w:val="24"/>
          <w:szCs w:val="24"/>
        </w:rPr>
        <w:t>text</w:t>
      </w:r>
      <w:proofErr w:type="spellEnd"/>
      <w:r w:rsidRPr="00841F94">
        <w:rPr>
          <w:rFonts w:ascii="Arial" w:eastAsia="Times New Roman" w:hAnsi="Arial" w:cs="Arial"/>
          <w:sz w:val="24"/>
          <w:szCs w:val="24"/>
        </w:rPr>
        <w:t>{ kg/cm}^2$ (placas).</w:t>
      </w:r>
    </w:p>
    <w:p w14:paraId="66E4E55D" w14:textId="77777777" w:rsidR="00841F94" w:rsidRPr="00841F94" w:rsidRDefault="00841F94" w:rsidP="00841F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1F94">
        <w:rPr>
          <w:rFonts w:ascii="Arial" w:eastAsia="Times New Roman" w:hAnsi="Arial" w:cs="Arial"/>
          <w:b/>
          <w:bCs/>
          <w:sz w:val="24"/>
          <w:szCs w:val="24"/>
        </w:rPr>
        <w:t>Agregado Grueso:</w:t>
      </w:r>
      <w:r w:rsidRPr="00841F94">
        <w:rPr>
          <w:rFonts w:ascii="Arial" w:eastAsia="Times New Roman" w:hAnsi="Arial" w:cs="Arial"/>
          <w:sz w:val="24"/>
          <w:szCs w:val="24"/>
        </w:rPr>
        <w:t xml:space="preserve"> Piedra chancada de origen ígneo, tamaño máximo nominal 3/4", dureza medida por ensayo de Los Ángeles (&lt;40% de desgaste).</w:t>
      </w:r>
    </w:p>
    <w:p w14:paraId="76400350" w14:textId="77777777" w:rsidR="00841F94" w:rsidRPr="00841F94" w:rsidRDefault="00841F94" w:rsidP="00841F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1F94">
        <w:rPr>
          <w:rFonts w:ascii="Arial" w:eastAsia="Times New Roman" w:hAnsi="Arial" w:cs="Arial"/>
          <w:b/>
          <w:bCs/>
          <w:sz w:val="24"/>
          <w:szCs w:val="24"/>
        </w:rPr>
        <w:t>Cemento:</w:t>
      </w:r>
      <w:r w:rsidRPr="00841F94">
        <w:rPr>
          <w:rFonts w:ascii="Arial" w:eastAsia="Times New Roman" w:hAnsi="Arial" w:cs="Arial"/>
          <w:sz w:val="24"/>
          <w:szCs w:val="24"/>
        </w:rPr>
        <w:t xml:space="preserve"> Portland Tipo MS (Resistente a sulfatos moderados) o Tipo I según estudio de suelos.</w:t>
      </w:r>
    </w:p>
    <w:p w14:paraId="10CC0ECC" w14:textId="77777777" w:rsidR="00841F94" w:rsidRPr="00841F94" w:rsidRDefault="00841F94" w:rsidP="00841F9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841F94">
        <w:rPr>
          <w:rFonts w:ascii="Arial" w:eastAsia="Times New Roman" w:hAnsi="Arial" w:cs="Arial"/>
          <w:sz w:val="24"/>
          <w:szCs w:val="24"/>
          <w:lang w:val="en-US"/>
        </w:rPr>
        <w:pict w14:anchorId="02802DD3">
          <v:rect id="_x0000_i1028" style="width:0;height:1.5pt" o:hralign="center" o:hrstd="t" o:hr="t" fillcolor="#a0a0a0" stroked="f"/>
        </w:pict>
      </w:r>
    </w:p>
    <w:p w14:paraId="7F606FF6" w14:textId="77777777" w:rsidR="00841F94" w:rsidRPr="00841F94" w:rsidRDefault="00841F94" w:rsidP="00841F9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841F94">
        <w:rPr>
          <w:rFonts w:ascii="Arial" w:eastAsia="Times New Roman" w:hAnsi="Arial" w:cs="Arial"/>
          <w:b/>
          <w:bCs/>
          <w:sz w:val="36"/>
          <w:szCs w:val="36"/>
        </w:rPr>
        <w:t>2. PARTIDA: ALBAÑILERÍA Y MUROS</w:t>
      </w:r>
    </w:p>
    <w:p w14:paraId="31B437FD" w14:textId="77777777" w:rsidR="00841F94" w:rsidRPr="00841F94" w:rsidRDefault="00841F94" w:rsidP="00841F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1F94">
        <w:rPr>
          <w:rFonts w:ascii="Arial" w:eastAsia="Times New Roman" w:hAnsi="Arial" w:cs="Arial"/>
          <w:sz w:val="24"/>
          <w:szCs w:val="24"/>
        </w:rPr>
        <w:t>Materiales para la conformación de la envolvente y divisiones.</w:t>
      </w:r>
    </w:p>
    <w:p w14:paraId="69D4B60E" w14:textId="77777777" w:rsidR="00841F94" w:rsidRPr="00841F94" w:rsidRDefault="00841F94" w:rsidP="00841F9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val="en-US"/>
        </w:rPr>
      </w:pPr>
      <w:r w:rsidRPr="00841F94">
        <w:rPr>
          <w:rFonts w:ascii="Arial" w:eastAsia="Times New Roman" w:hAnsi="Arial" w:cs="Arial"/>
          <w:b/>
          <w:bCs/>
          <w:sz w:val="27"/>
          <w:szCs w:val="27"/>
          <w:lang w:val="en-US"/>
        </w:rPr>
        <w:lastRenderedPageBreak/>
        <w:t>2.1. UNIDADES DE ALBAÑILERÍA (LADRILLO)</w:t>
      </w:r>
    </w:p>
    <w:p w14:paraId="20592C6D" w14:textId="77777777" w:rsidR="00841F94" w:rsidRPr="00841F94" w:rsidRDefault="00841F94" w:rsidP="00841F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1F94">
        <w:rPr>
          <w:rFonts w:ascii="Arial" w:eastAsia="Times New Roman" w:hAnsi="Arial" w:cs="Arial"/>
          <w:b/>
          <w:bCs/>
          <w:sz w:val="24"/>
          <w:szCs w:val="24"/>
        </w:rPr>
        <w:t>Tipo:</w:t>
      </w:r>
      <w:r w:rsidRPr="00841F94">
        <w:rPr>
          <w:rFonts w:ascii="Arial" w:eastAsia="Times New Roman" w:hAnsi="Arial" w:cs="Arial"/>
          <w:sz w:val="24"/>
          <w:szCs w:val="24"/>
        </w:rPr>
        <w:t xml:space="preserve"> Ladrillo Cerámico King Kong 18 huecos (Industrial).</w:t>
      </w:r>
    </w:p>
    <w:p w14:paraId="180A164F" w14:textId="77777777" w:rsidR="00841F94" w:rsidRPr="00841F94" w:rsidRDefault="00841F94" w:rsidP="00841F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1F94">
        <w:rPr>
          <w:rFonts w:ascii="Arial" w:eastAsia="Times New Roman" w:hAnsi="Arial" w:cs="Arial"/>
          <w:b/>
          <w:bCs/>
          <w:sz w:val="24"/>
          <w:szCs w:val="24"/>
        </w:rPr>
        <w:t>Resistencia a la Compresión ($</w:t>
      </w:r>
      <w:proofErr w:type="spellStart"/>
      <w:r w:rsidRPr="00841F94">
        <w:rPr>
          <w:rFonts w:ascii="Arial" w:eastAsia="Times New Roman" w:hAnsi="Arial" w:cs="Arial"/>
          <w:b/>
          <w:bCs/>
          <w:sz w:val="24"/>
          <w:szCs w:val="24"/>
        </w:rPr>
        <w:t>f'_b</w:t>
      </w:r>
      <w:proofErr w:type="spellEnd"/>
      <w:r w:rsidRPr="00841F94">
        <w:rPr>
          <w:rFonts w:ascii="Arial" w:eastAsia="Times New Roman" w:hAnsi="Arial" w:cs="Arial"/>
          <w:b/>
          <w:bCs/>
          <w:sz w:val="24"/>
          <w:szCs w:val="24"/>
        </w:rPr>
        <w:t>$):</w:t>
      </w:r>
      <w:r w:rsidRPr="00841F94">
        <w:rPr>
          <w:rFonts w:ascii="Arial" w:eastAsia="Times New Roman" w:hAnsi="Arial" w:cs="Arial"/>
          <w:sz w:val="24"/>
          <w:szCs w:val="24"/>
        </w:rPr>
        <w:t xml:space="preserve"> $130 \</w:t>
      </w:r>
      <w:proofErr w:type="spellStart"/>
      <w:proofErr w:type="gramStart"/>
      <w:r w:rsidRPr="00841F94">
        <w:rPr>
          <w:rFonts w:ascii="Arial" w:eastAsia="Times New Roman" w:hAnsi="Arial" w:cs="Arial"/>
          <w:sz w:val="24"/>
          <w:szCs w:val="24"/>
        </w:rPr>
        <w:t>text</w:t>
      </w:r>
      <w:proofErr w:type="spellEnd"/>
      <w:r w:rsidRPr="00841F94">
        <w:rPr>
          <w:rFonts w:ascii="Arial" w:eastAsia="Times New Roman" w:hAnsi="Arial" w:cs="Arial"/>
          <w:sz w:val="24"/>
          <w:szCs w:val="24"/>
        </w:rPr>
        <w:t>{ kg</w:t>
      </w:r>
      <w:proofErr w:type="gramEnd"/>
      <w:r w:rsidRPr="00841F94">
        <w:rPr>
          <w:rFonts w:ascii="Arial" w:eastAsia="Times New Roman" w:hAnsi="Arial" w:cs="Arial"/>
          <w:sz w:val="24"/>
          <w:szCs w:val="24"/>
        </w:rPr>
        <w:t>/cm}^2$ mínimo.</w:t>
      </w:r>
    </w:p>
    <w:p w14:paraId="56069DD4" w14:textId="77777777" w:rsidR="00841F94" w:rsidRPr="00841F94" w:rsidRDefault="00841F94" w:rsidP="00841F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841F94">
        <w:rPr>
          <w:rFonts w:ascii="Arial" w:eastAsia="Times New Roman" w:hAnsi="Arial" w:cs="Arial"/>
          <w:b/>
          <w:bCs/>
          <w:sz w:val="24"/>
          <w:szCs w:val="24"/>
          <w:lang w:val="en-US"/>
        </w:rPr>
        <w:t>Absorción</w:t>
      </w:r>
      <w:proofErr w:type="spellEnd"/>
      <w:r w:rsidRPr="00841F94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41F94">
        <w:rPr>
          <w:rFonts w:ascii="Arial" w:eastAsia="Times New Roman" w:hAnsi="Arial" w:cs="Arial"/>
          <w:b/>
          <w:bCs/>
          <w:sz w:val="24"/>
          <w:szCs w:val="24"/>
          <w:lang w:val="en-US"/>
        </w:rPr>
        <w:t>Máxima</w:t>
      </w:r>
      <w:proofErr w:type="spellEnd"/>
      <w:r w:rsidRPr="00841F94">
        <w:rPr>
          <w:rFonts w:ascii="Arial" w:eastAsia="Times New Roman" w:hAnsi="Arial" w:cs="Arial"/>
          <w:b/>
          <w:bCs/>
          <w:sz w:val="24"/>
          <w:szCs w:val="24"/>
          <w:lang w:val="en-US"/>
        </w:rPr>
        <w:t>:</w:t>
      </w:r>
      <w:r w:rsidRPr="00841F94">
        <w:rPr>
          <w:rFonts w:ascii="Arial" w:eastAsia="Times New Roman" w:hAnsi="Arial" w:cs="Arial"/>
          <w:sz w:val="24"/>
          <w:szCs w:val="24"/>
          <w:lang w:val="en-US"/>
        </w:rPr>
        <w:t xml:space="preserve"> 22%.</w:t>
      </w:r>
    </w:p>
    <w:p w14:paraId="56E1B2A5" w14:textId="77777777" w:rsidR="00841F94" w:rsidRPr="00841F94" w:rsidRDefault="00841F94" w:rsidP="00841F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1F94">
        <w:rPr>
          <w:rFonts w:ascii="Arial" w:eastAsia="Times New Roman" w:hAnsi="Arial" w:cs="Arial"/>
          <w:b/>
          <w:bCs/>
          <w:sz w:val="24"/>
          <w:szCs w:val="24"/>
        </w:rPr>
        <w:t>Variación Dimensional:</w:t>
      </w:r>
      <w:r w:rsidRPr="00841F94">
        <w:rPr>
          <w:rFonts w:ascii="Arial" w:eastAsia="Times New Roman" w:hAnsi="Arial" w:cs="Arial"/>
          <w:sz w:val="24"/>
          <w:szCs w:val="24"/>
        </w:rPr>
        <w:t xml:space="preserve"> Máximo $\pm 2\%$ en longitud y ancho.</w:t>
      </w:r>
    </w:p>
    <w:p w14:paraId="2B8F3B9C" w14:textId="77777777" w:rsidR="00841F94" w:rsidRPr="00841F94" w:rsidRDefault="00841F94" w:rsidP="00841F9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val="en-US"/>
        </w:rPr>
      </w:pPr>
      <w:r w:rsidRPr="00841F94">
        <w:rPr>
          <w:rFonts w:ascii="Arial" w:eastAsia="Times New Roman" w:hAnsi="Arial" w:cs="Arial"/>
          <w:b/>
          <w:bCs/>
          <w:sz w:val="27"/>
          <w:szCs w:val="27"/>
          <w:lang w:val="en-US"/>
        </w:rPr>
        <w:t>2.2. MORTERO DE ASENTADO</w:t>
      </w:r>
    </w:p>
    <w:p w14:paraId="30EE9714" w14:textId="77777777" w:rsidR="00841F94" w:rsidRPr="00841F94" w:rsidRDefault="00841F94" w:rsidP="00841F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1F94">
        <w:rPr>
          <w:rFonts w:ascii="Arial" w:eastAsia="Times New Roman" w:hAnsi="Arial" w:cs="Arial"/>
          <w:b/>
          <w:bCs/>
          <w:sz w:val="24"/>
          <w:szCs w:val="24"/>
        </w:rPr>
        <w:t>Dosificación:</w:t>
      </w:r>
      <w:r w:rsidRPr="00841F94">
        <w:rPr>
          <w:rFonts w:ascii="Arial" w:eastAsia="Times New Roman" w:hAnsi="Arial" w:cs="Arial"/>
          <w:sz w:val="24"/>
          <w:szCs w:val="24"/>
        </w:rPr>
        <w:t xml:space="preserve"> 1 parte de cemento por 4 de arena fina (1:4).</w:t>
      </w:r>
    </w:p>
    <w:p w14:paraId="4C26B813" w14:textId="77777777" w:rsidR="00841F94" w:rsidRPr="00841F94" w:rsidRDefault="00841F94" w:rsidP="00841F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1F94">
        <w:rPr>
          <w:rFonts w:ascii="Arial" w:eastAsia="Times New Roman" w:hAnsi="Arial" w:cs="Arial"/>
          <w:b/>
          <w:bCs/>
          <w:sz w:val="24"/>
          <w:szCs w:val="24"/>
        </w:rPr>
        <w:t>Espesor de juntas:</w:t>
      </w:r>
      <w:r w:rsidRPr="00841F94">
        <w:rPr>
          <w:rFonts w:ascii="Arial" w:eastAsia="Times New Roman" w:hAnsi="Arial" w:cs="Arial"/>
          <w:sz w:val="24"/>
          <w:szCs w:val="24"/>
        </w:rPr>
        <w:t xml:space="preserve"> Uniforme entre 10mm y 15mm. No se permitirá el uso de mortero que haya iniciado el fraguado (más de 1.5 horas).</w:t>
      </w:r>
    </w:p>
    <w:p w14:paraId="04709AA1" w14:textId="77777777" w:rsidR="00841F94" w:rsidRPr="00841F94" w:rsidRDefault="00841F94" w:rsidP="00841F9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841F94">
        <w:rPr>
          <w:rFonts w:ascii="Arial" w:eastAsia="Times New Roman" w:hAnsi="Arial" w:cs="Arial"/>
          <w:sz w:val="24"/>
          <w:szCs w:val="24"/>
          <w:lang w:val="en-US"/>
        </w:rPr>
        <w:pict w14:anchorId="0A6ABC84">
          <v:rect id="_x0000_i1029" style="width:0;height:1.5pt" o:hralign="center" o:hrstd="t" o:hr="t" fillcolor="#a0a0a0" stroked="f"/>
        </w:pict>
      </w:r>
    </w:p>
    <w:p w14:paraId="6EE8D147" w14:textId="77777777" w:rsidR="00841F94" w:rsidRPr="00841F94" w:rsidRDefault="00841F94" w:rsidP="00841F9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841F94">
        <w:rPr>
          <w:rFonts w:ascii="Arial" w:eastAsia="Times New Roman" w:hAnsi="Arial" w:cs="Arial"/>
          <w:b/>
          <w:bCs/>
          <w:sz w:val="36"/>
          <w:szCs w:val="36"/>
        </w:rPr>
        <w:t>3. PARTIDA: INSTALACIONES ELÉCTRICAS Y COMUNICACIONES</w:t>
      </w:r>
    </w:p>
    <w:p w14:paraId="74B172DF" w14:textId="77777777" w:rsidR="00841F94" w:rsidRPr="00841F94" w:rsidRDefault="00841F94" w:rsidP="00841F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1F94">
        <w:rPr>
          <w:rFonts w:ascii="Arial" w:eastAsia="Times New Roman" w:hAnsi="Arial" w:cs="Arial"/>
          <w:sz w:val="24"/>
          <w:szCs w:val="24"/>
        </w:rPr>
        <w:t>Componentes para la distribución de energía y datos bajo estándares de seguridad contra incendios.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5"/>
        <w:gridCol w:w="5525"/>
        <w:gridCol w:w="1774"/>
      </w:tblGrid>
      <w:tr w:rsidR="00841F94" w:rsidRPr="00841F94" w14:paraId="6702CFA3" w14:textId="77777777" w:rsidTr="00841F9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0CC5F" w14:textId="77777777" w:rsidR="00841F94" w:rsidRPr="00841F94" w:rsidRDefault="00841F94" w:rsidP="00841F94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841F9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Material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FD3FFE" w14:textId="77777777" w:rsidR="00841F94" w:rsidRPr="00841F94" w:rsidRDefault="00841F94" w:rsidP="00841F94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841F9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Especificación</w:t>
            </w:r>
            <w:proofErr w:type="spellEnd"/>
            <w:r w:rsidRPr="00841F9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Técnica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CA0D5" w14:textId="77777777" w:rsidR="00841F94" w:rsidRPr="00841F94" w:rsidRDefault="00841F94" w:rsidP="00841F94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841F9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Certificación</w:t>
            </w:r>
            <w:proofErr w:type="spellEnd"/>
          </w:p>
        </w:tc>
      </w:tr>
      <w:tr w:rsidR="00841F94" w:rsidRPr="00841F94" w14:paraId="71FB8F04" w14:textId="77777777" w:rsidTr="00841F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48C42" w14:textId="77777777" w:rsidR="00841F94" w:rsidRPr="00841F94" w:rsidRDefault="00841F94" w:rsidP="00841F94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841F9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Conductores</w:t>
            </w:r>
            <w:proofErr w:type="spellEnd"/>
            <w:r w:rsidRPr="00841F9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NH-80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5BD54" w14:textId="77777777" w:rsidR="00841F94" w:rsidRPr="00841F94" w:rsidRDefault="00841F94" w:rsidP="00841F94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1F94">
              <w:rPr>
                <w:rFonts w:ascii="Arial" w:eastAsia="Times New Roman" w:hAnsi="Arial" w:cs="Arial"/>
                <w:sz w:val="24"/>
                <w:szCs w:val="24"/>
              </w:rPr>
              <w:t>Cobre electrolítico, aislamiento libre de halógenos, baja emisión de humos.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D3B5F" w14:textId="77777777" w:rsidR="00841F94" w:rsidRPr="00841F94" w:rsidRDefault="00841F94" w:rsidP="00841F94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841F9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IEC 60332 / NTP</w:t>
            </w:r>
          </w:p>
        </w:tc>
      </w:tr>
      <w:tr w:rsidR="00841F94" w:rsidRPr="00841F94" w14:paraId="6EE653AA" w14:textId="77777777" w:rsidTr="00841F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A6EAF" w14:textId="77777777" w:rsidR="00841F94" w:rsidRPr="00841F94" w:rsidRDefault="00841F94" w:rsidP="00841F94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841F9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Tuberías</w:t>
            </w:r>
            <w:proofErr w:type="spellEnd"/>
            <w:r w:rsidRPr="00841F9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Conduit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50E82" w14:textId="77777777" w:rsidR="00841F94" w:rsidRPr="00841F94" w:rsidRDefault="00841F94" w:rsidP="00841F94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1F94">
              <w:rPr>
                <w:rFonts w:ascii="Arial" w:eastAsia="Times New Roman" w:hAnsi="Arial" w:cs="Arial"/>
                <w:sz w:val="24"/>
                <w:szCs w:val="24"/>
              </w:rPr>
              <w:t>PVC Pesado (P), resistente al impacto y al aplastamiento.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A7062" w14:textId="77777777" w:rsidR="00841F94" w:rsidRPr="00841F94" w:rsidRDefault="00841F94" w:rsidP="00841F94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841F9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NTP 399.006</w:t>
            </w:r>
          </w:p>
        </w:tc>
      </w:tr>
      <w:tr w:rsidR="00841F94" w:rsidRPr="00841F94" w14:paraId="59EC1E19" w14:textId="77777777" w:rsidTr="00841F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48876" w14:textId="77777777" w:rsidR="00841F94" w:rsidRPr="00841F94" w:rsidRDefault="00841F94" w:rsidP="00841F94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841F9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Interruptores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3D954" w14:textId="77777777" w:rsidR="00841F94" w:rsidRPr="00841F94" w:rsidRDefault="00841F94" w:rsidP="00841F94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1F94">
              <w:rPr>
                <w:rFonts w:ascii="Arial" w:eastAsia="Times New Roman" w:hAnsi="Arial" w:cs="Arial"/>
                <w:sz w:val="24"/>
                <w:szCs w:val="24"/>
              </w:rPr>
              <w:t xml:space="preserve">Capacidad de interrupción de 10 </w:t>
            </w:r>
            <w:proofErr w:type="spellStart"/>
            <w:r w:rsidRPr="00841F94">
              <w:rPr>
                <w:rFonts w:ascii="Arial" w:eastAsia="Times New Roman" w:hAnsi="Arial" w:cs="Arial"/>
                <w:sz w:val="24"/>
                <w:szCs w:val="24"/>
              </w:rPr>
              <w:t>kA</w:t>
            </w:r>
            <w:proofErr w:type="spellEnd"/>
            <w:r w:rsidRPr="00841F94">
              <w:rPr>
                <w:rFonts w:ascii="Arial" w:eastAsia="Times New Roman" w:hAnsi="Arial" w:cs="Arial"/>
                <w:sz w:val="24"/>
                <w:szCs w:val="24"/>
              </w:rPr>
              <w:t xml:space="preserve"> mínimo para tableros.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549C8" w14:textId="77777777" w:rsidR="00841F94" w:rsidRPr="00841F94" w:rsidRDefault="00841F94" w:rsidP="00841F94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841F9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IEC 60898</w:t>
            </w:r>
          </w:p>
        </w:tc>
      </w:tr>
      <w:tr w:rsidR="00841F94" w:rsidRPr="00841F94" w14:paraId="639769BB" w14:textId="77777777" w:rsidTr="00841F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B97DF" w14:textId="77777777" w:rsidR="00841F94" w:rsidRPr="00841F94" w:rsidRDefault="00841F94" w:rsidP="00841F94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841F9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Cajas</w:t>
            </w:r>
            <w:proofErr w:type="spellEnd"/>
            <w:r w:rsidRPr="00841F9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41F9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Pase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0E2A57" w14:textId="77777777" w:rsidR="00841F94" w:rsidRPr="00841F94" w:rsidRDefault="00841F94" w:rsidP="00841F94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1F94">
              <w:rPr>
                <w:rFonts w:ascii="Arial" w:eastAsia="Times New Roman" w:hAnsi="Arial" w:cs="Arial"/>
                <w:sz w:val="24"/>
                <w:szCs w:val="24"/>
              </w:rPr>
              <w:t>Fierro galvanizado pesado (FGP) de 1/16" de espesor.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2DC2" w14:textId="77777777" w:rsidR="00841F94" w:rsidRPr="00841F94" w:rsidRDefault="00841F94" w:rsidP="00841F94">
            <w:pPr>
              <w:spacing w:after="48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841F9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ASTM A653</w:t>
            </w:r>
          </w:p>
        </w:tc>
      </w:tr>
    </w:tbl>
    <w:p w14:paraId="42C00752" w14:textId="77777777" w:rsidR="00841F94" w:rsidRPr="00841F94" w:rsidRDefault="00841F94" w:rsidP="00841F9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841F94">
        <w:rPr>
          <w:rFonts w:ascii="Arial" w:eastAsia="Times New Roman" w:hAnsi="Arial" w:cs="Arial"/>
          <w:sz w:val="24"/>
          <w:szCs w:val="24"/>
          <w:lang w:val="en-US"/>
        </w:rPr>
        <w:pict w14:anchorId="3BCEC4A9">
          <v:rect id="_x0000_i1030" style="width:0;height:1.5pt" o:hralign="center" o:hrstd="t" o:hr="t" fillcolor="#a0a0a0" stroked="f"/>
        </w:pict>
      </w:r>
    </w:p>
    <w:p w14:paraId="5BE5AD34" w14:textId="77777777" w:rsidR="00841F94" w:rsidRPr="00841F94" w:rsidRDefault="00841F94" w:rsidP="00841F9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841F94">
        <w:rPr>
          <w:rFonts w:ascii="Arial" w:eastAsia="Times New Roman" w:hAnsi="Arial" w:cs="Arial"/>
          <w:b/>
          <w:bCs/>
          <w:sz w:val="36"/>
          <w:szCs w:val="36"/>
        </w:rPr>
        <w:t>4. PARTIDA: ACABADOS Y REVESTIMIENTOS</w:t>
      </w:r>
    </w:p>
    <w:p w14:paraId="15328A9F" w14:textId="77777777" w:rsidR="00841F94" w:rsidRPr="00841F94" w:rsidRDefault="00841F94" w:rsidP="00841F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1F94">
        <w:rPr>
          <w:rFonts w:ascii="Arial" w:eastAsia="Times New Roman" w:hAnsi="Arial" w:cs="Arial"/>
          <w:sz w:val="24"/>
          <w:szCs w:val="24"/>
        </w:rPr>
        <w:lastRenderedPageBreak/>
        <w:t>Materiales para la protección final y estética.</w:t>
      </w:r>
    </w:p>
    <w:p w14:paraId="4EFCAA5C" w14:textId="77777777" w:rsidR="00841F94" w:rsidRPr="00841F94" w:rsidRDefault="00841F94" w:rsidP="00841F9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val="en-US"/>
        </w:rPr>
      </w:pPr>
      <w:r w:rsidRPr="00841F94">
        <w:rPr>
          <w:rFonts w:ascii="Arial" w:eastAsia="Times New Roman" w:hAnsi="Arial" w:cs="Arial"/>
          <w:b/>
          <w:bCs/>
          <w:sz w:val="27"/>
          <w:szCs w:val="27"/>
          <w:lang w:val="en-US"/>
        </w:rPr>
        <w:t>4.1. PORCELANATOS Y CERÁMICOS</w:t>
      </w:r>
    </w:p>
    <w:p w14:paraId="4E2078E4" w14:textId="77777777" w:rsidR="00841F94" w:rsidRPr="00841F94" w:rsidRDefault="00841F94" w:rsidP="00841F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1F94">
        <w:rPr>
          <w:rFonts w:ascii="Arial" w:eastAsia="Times New Roman" w:hAnsi="Arial" w:cs="Arial"/>
          <w:b/>
          <w:bCs/>
          <w:sz w:val="24"/>
          <w:szCs w:val="24"/>
        </w:rPr>
        <w:t>PEI (Resistencia al desgaste):</w:t>
      </w:r>
      <w:r w:rsidRPr="00841F94">
        <w:rPr>
          <w:rFonts w:ascii="Arial" w:eastAsia="Times New Roman" w:hAnsi="Arial" w:cs="Arial"/>
          <w:sz w:val="24"/>
          <w:szCs w:val="24"/>
        </w:rPr>
        <w:t xml:space="preserve"> Grado IV para áreas comunes, Grado V para exteriores.</w:t>
      </w:r>
    </w:p>
    <w:p w14:paraId="4ECAAB21" w14:textId="77777777" w:rsidR="00841F94" w:rsidRPr="00841F94" w:rsidRDefault="00841F94" w:rsidP="00841F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1F94">
        <w:rPr>
          <w:rFonts w:ascii="Arial" w:eastAsia="Times New Roman" w:hAnsi="Arial" w:cs="Arial"/>
          <w:b/>
          <w:bCs/>
          <w:sz w:val="24"/>
          <w:szCs w:val="24"/>
        </w:rPr>
        <w:t>Absorción de agua:</w:t>
      </w:r>
      <w:r w:rsidRPr="00841F94">
        <w:rPr>
          <w:rFonts w:ascii="Arial" w:eastAsia="Times New Roman" w:hAnsi="Arial" w:cs="Arial"/>
          <w:sz w:val="24"/>
          <w:szCs w:val="24"/>
        </w:rPr>
        <w:t xml:space="preserve"> $\le 0.5\%$ para porcelanatos.</w:t>
      </w:r>
    </w:p>
    <w:p w14:paraId="5013E4D5" w14:textId="77777777" w:rsidR="00841F94" w:rsidRPr="00841F94" w:rsidRDefault="00841F94" w:rsidP="00841F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1F94">
        <w:rPr>
          <w:rFonts w:ascii="Arial" w:eastAsia="Times New Roman" w:hAnsi="Arial" w:cs="Arial"/>
          <w:b/>
          <w:bCs/>
          <w:sz w:val="24"/>
          <w:szCs w:val="24"/>
        </w:rPr>
        <w:t>Planeidad:</w:t>
      </w:r>
      <w:r w:rsidRPr="00841F94">
        <w:rPr>
          <w:rFonts w:ascii="Arial" w:eastAsia="Times New Roman" w:hAnsi="Arial" w:cs="Arial"/>
          <w:sz w:val="24"/>
          <w:szCs w:val="24"/>
        </w:rPr>
        <w:t xml:space="preserve"> Desviación máxima de curvatura de centro $\pm 0.5\%$.</w:t>
      </w:r>
    </w:p>
    <w:p w14:paraId="263EA309" w14:textId="77777777" w:rsidR="00841F94" w:rsidRPr="00841F94" w:rsidRDefault="00841F94" w:rsidP="00841F9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val="en-US"/>
        </w:rPr>
      </w:pPr>
      <w:r w:rsidRPr="00841F94">
        <w:rPr>
          <w:rFonts w:ascii="Arial" w:eastAsia="Times New Roman" w:hAnsi="Arial" w:cs="Arial"/>
          <w:b/>
          <w:bCs/>
          <w:sz w:val="27"/>
          <w:szCs w:val="27"/>
          <w:lang w:val="en-US"/>
        </w:rPr>
        <w:t>4.2. PINTURAS Y SELLADORES</w:t>
      </w:r>
    </w:p>
    <w:p w14:paraId="4C015A13" w14:textId="77777777" w:rsidR="00841F94" w:rsidRPr="00841F94" w:rsidRDefault="00841F94" w:rsidP="00841F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1F94">
        <w:rPr>
          <w:rFonts w:ascii="Arial" w:eastAsia="Times New Roman" w:hAnsi="Arial" w:cs="Arial"/>
          <w:b/>
          <w:bCs/>
          <w:sz w:val="24"/>
          <w:szCs w:val="24"/>
        </w:rPr>
        <w:t>Tipo:</w:t>
      </w:r>
      <w:r w:rsidRPr="00841F94">
        <w:rPr>
          <w:rFonts w:ascii="Arial" w:eastAsia="Times New Roman" w:hAnsi="Arial" w:cs="Arial"/>
          <w:sz w:val="24"/>
          <w:szCs w:val="24"/>
        </w:rPr>
        <w:t xml:space="preserve"> Látex 100% acrílico con pigmentos resistentes a la luz solar.</w:t>
      </w:r>
    </w:p>
    <w:p w14:paraId="6AE96184" w14:textId="77777777" w:rsidR="00841F94" w:rsidRPr="00841F94" w:rsidRDefault="00841F94" w:rsidP="00841F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1F94">
        <w:rPr>
          <w:rFonts w:ascii="Arial" w:eastAsia="Times New Roman" w:hAnsi="Arial" w:cs="Arial"/>
          <w:b/>
          <w:bCs/>
          <w:sz w:val="24"/>
          <w:szCs w:val="24"/>
        </w:rPr>
        <w:t>Rendimiento teórico:</w:t>
      </w:r>
      <w:r w:rsidRPr="00841F94">
        <w:rPr>
          <w:rFonts w:ascii="Arial" w:eastAsia="Times New Roman" w:hAnsi="Arial" w:cs="Arial"/>
          <w:sz w:val="24"/>
          <w:szCs w:val="24"/>
        </w:rPr>
        <w:t xml:space="preserve"> $40 \</w:t>
      </w:r>
      <w:proofErr w:type="spellStart"/>
      <w:proofErr w:type="gramStart"/>
      <w:r w:rsidRPr="00841F94">
        <w:rPr>
          <w:rFonts w:ascii="Arial" w:eastAsia="Times New Roman" w:hAnsi="Arial" w:cs="Arial"/>
          <w:sz w:val="24"/>
          <w:szCs w:val="24"/>
        </w:rPr>
        <w:t>text</w:t>
      </w:r>
      <w:proofErr w:type="spellEnd"/>
      <w:r w:rsidRPr="00841F94">
        <w:rPr>
          <w:rFonts w:ascii="Arial" w:eastAsia="Times New Roman" w:hAnsi="Arial" w:cs="Arial"/>
          <w:sz w:val="24"/>
          <w:szCs w:val="24"/>
        </w:rPr>
        <w:t>{ m</w:t>
      </w:r>
      <w:proofErr w:type="gramEnd"/>
      <w:r w:rsidRPr="00841F94">
        <w:rPr>
          <w:rFonts w:ascii="Arial" w:eastAsia="Times New Roman" w:hAnsi="Arial" w:cs="Arial"/>
          <w:sz w:val="24"/>
          <w:szCs w:val="24"/>
        </w:rPr>
        <w:t>}^2$ por galón a dos manos.</w:t>
      </w:r>
    </w:p>
    <w:p w14:paraId="164F0442" w14:textId="77777777" w:rsidR="00841F94" w:rsidRPr="00841F94" w:rsidRDefault="00841F94" w:rsidP="00841F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1F94">
        <w:rPr>
          <w:rFonts w:ascii="Arial" w:eastAsia="Times New Roman" w:hAnsi="Arial" w:cs="Arial"/>
          <w:b/>
          <w:bCs/>
          <w:sz w:val="24"/>
          <w:szCs w:val="24"/>
        </w:rPr>
        <w:t>Acabado:</w:t>
      </w:r>
      <w:r w:rsidRPr="00841F94">
        <w:rPr>
          <w:rFonts w:ascii="Arial" w:eastAsia="Times New Roman" w:hAnsi="Arial" w:cs="Arial"/>
          <w:sz w:val="24"/>
          <w:szCs w:val="24"/>
        </w:rPr>
        <w:t xml:space="preserve"> Mate o Satinado según área, con niveles de COV (Compuestos Orgánicos Volátiles) mínimos.</w:t>
      </w:r>
    </w:p>
    <w:p w14:paraId="706322D4" w14:textId="77777777" w:rsidR="00841F94" w:rsidRPr="00841F94" w:rsidRDefault="00841F94" w:rsidP="00841F9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841F94">
        <w:rPr>
          <w:rFonts w:ascii="Arial" w:eastAsia="Times New Roman" w:hAnsi="Arial" w:cs="Arial"/>
          <w:sz w:val="24"/>
          <w:szCs w:val="24"/>
          <w:lang w:val="en-US"/>
        </w:rPr>
        <w:pict w14:anchorId="065B546A">
          <v:rect id="_x0000_i1031" style="width:0;height:1.5pt" o:hralign="center" o:hrstd="t" o:hr="t" fillcolor="#a0a0a0" stroked="f"/>
        </w:pict>
      </w:r>
    </w:p>
    <w:p w14:paraId="263C0A77" w14:textId="77777777" w:rsidR="00841F94" w:rsidRPr="00841F94" w:rsidRDefault="00841F94" w:rsidP="00841F9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841F94">
        <w:rPr>
          <w:rFonts w:ascii="Arial" w:eastAsia="Times New Roman" w:hAnsi="Arial" w:cs="Arial"/>
          <w:b/>
          <w:bCs/>
          <w:sz w:val="36"/>
          <w:szCs w:val="36"/>
        </w:rPr>
        <w:t>5. PROTOCOLOS DE RECEPCIÓN Y CONTROL DE CALIDAD</w:t>
      </w:r>
    </w:p>
    <w:p w14:paraId="686A3CFD" w14:textId="77777777" w:rsidR="00841F94" w:rsidRPr="00841F94" w:rsidRDefault="00841F94" w:rsidP="00841F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1F94">
        <w:rPr>
          <w:rFonts w:ascii="Arial" w:eastAsia="Times New Roman" w:hAnsi="Arial" w:cs="Arial"/>
          <w:sz w:val="24"/>
          <w:szCs w:val="24"/>
        </w:rPr>
        <w:t>Para la aceptación de los materiales descritos en esta ficha, el Residente de Obra deberá presentar:</w:t>
      </w:r>
    </w:p>
    <w:p w14:paraId="4EB293DF" w14:textId="77777777" w:rsidR="00841F94" w:rsidRPr="00841F94" w:rsidRDefault="00841F94" w:rsidP="00841F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1F94">
        <w:rPr>
          <w:rFonts w:ascii="Arial" w:eastAsia="Times New Roman" w:hAnsi="Arial" w:cs="Arial"/>
          <w:b/>
          <w:bCs/>
          <w:sz w:val="24"/>
          <w:szCs w:val="24"/>
        </w:rPr>
        <w:t>Certificado de Calidad</w:t>
      </w:r>
      <w:r w:rsidRPr="00841F94">
        <w:rPr>
          <w:rFonts w:ascii="Arial" w:eastAsia="Times New Roman" w:hAnsi="Arial" w:cs="Arial"/>
          <w:sz w:val="24"/>
          <w:szCs w:val="24"/>
        </w:rPr>
        <w:t xml:space="preserve"> emitido por el fabricante o laboratorio acreditado.</w:t>
      </w:r>
    </w:p>
    <w:p w14:paraId="33DFA34F" w14:textId="77777777" w:rsidR="00841F94" w:rsidRPr="00841F94" w:rsidRDefault="00841F94" w:rsidP="00841F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1F94">
        <w:rPr>
          <w:rFonts w:ascii="Arial" w:eastAsia="Times New Roman" w:hAnsi="Arial" w:cs="Arial"/>
          <w:b/>
          <w:bCs/>
          <w:sz w:val="24"/>
          <w:szCs w:val="24"/>
        </w:rPr>
        <w:t>Guía de Remisión</w:t>
      </w:r>
      <w:r w:rsidRPr="00841F94">
        <w:rPr>
          <w:rFonts w:ascii="Arial" w:eastAsia="Times New Roman" w:hAnsi="Arial" w:cs="Arial"/>
          <w:sz w:val="24"/>
          <w:szCs w:val="24"/>
        </w:rPr>
        <w:t xml:space="preserve"> que consigne el lote de producción.</w:t>
      </w:r>
    </w:p>
    <w:p w14:paraId="2588EA9D" w14:textId="77777777" w:rsidR="00841F94" w:rsidRPr="00841F94" w:rsidRDefault="00841F94" w:rsidP="00841F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1F94">
        <w:rPr>
          <w:rFonts w:ascii="Arial" w:eastAsia="Times New Roman" w:hAnsi="Arial" w:cs="Arial"/>
          <w:b/>
          <w:bCs/>
          <w:sz w:val="24"/>
          <w:szCs w:val="24"/>
        </w:rPr>
        <w:t>Pruebas In Situ:</w:t>
      </w:r>
      <w:r w:rsidRPr="00841F94">
        <w:rPr>
          <w:rFonts w:ascii="Arial" w:eastAsia="Times New Roman" w:hAnsi="Arial" w:cs="Arial"/>
          <w:sz w:val="24"/>
          <w:szCs w:val="24"/>
        </w:rPr>
        <w:t xml:space="preserve"> Toma de muestras de concreto (probetas) y pruebas de continuidad eléctrica.</w:t>
      </w:r>
    </w:p>
    <w:p w14:paraId="5D9C2C08" w14:textId="77777777" w:rsidR="00816D21" w:rsidRPr="00841F94" w:rsidRDefault="00816D21">
      <w:pPr>
        <w:rPr>
          <w:rFonts w:ascii="Arial" w:hAnsi="Arial" w:cs="Arial"/>
        </w:rPr>
      </w:pPr>
    </w:p>
    <w:sectPr w:rsidR="00816D21" w:rsidRPr="00841F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A0A32"/>
    <w:multiLevelType w:val="multilevel"/>
    <w:tmpl w:val="B3B2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C681B"/>
    <w:multiLevelType w:val="multilevel"/>
    <w:tmpl w:val="223C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B63BD"/>
    <w:multiLevelType w:val="multilevel"/>
    <w:tmpl w:val="43E4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4611B"/>
    <w:multiLevelType w:val="multilevel"/>
    <w:tmpl w:val="3ED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66707"/>
    <w:multiLevelType w:val="multilevel"/>
    <w:tmpl w:val="72EA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B4942"/>
    <w:multiLevelType w:val="multilevel"/>
    <w:tmpl w:val="59F6A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C6392D"/>
    <w:multiLevelType w:val="multilevel"/>
    <w:tmpl w:val="749C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FB3C5F"/>
    <w:multiLevelType w:val="multilevel"/>
    <w:tmpl w:val="9C06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94"/>
    <w:rsid w:val="00816D21"/>
    <w:rsid w:val="0084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762766"/>
  <w15:chartTrackingRefBased/>
  <w15:docId w15:val="{2B1D0637-F531-4773-9032-D2F2CD77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841F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link w:val="Ttulo2Car"/>
    <w:uiPriority w:val="9"/>
    <w:qFormat/>
    <w:rsid w:val="00841F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link w:val="Ttulo3Car"/>
    <w:uiPriority w:val="9"/>
    <w:qFormat/>
    <w:rsid w:val="00841F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1F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841F9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841F9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4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Fuentedeprrafopredeter"/>
    <w:rsid w:val="00841F94"/>
  </w:style>
  <w:style w:type="character" w:styleId="Textoennegrita">
    <w:name w:val="Strong"/>
    <w:basedOn w:val="Fuentedeprrafopredeter"/>
    <w:uiPriority w:val="22"/>
    <w:qFormat/>
    <w:rsid w:val="00841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Junior Constanzo Nuñez</dc:creator>
  <cp:keywords/>
  <dc:description/>
  <cp:lastModifiedBy>Carlos Junior Constanzo Nuñez</cp:lastModifiedBy>
  <cp:revision>1</cp:revision>
  <dcterms:created xsi:type="dcterms:W3CDTF">2026-02-26T13:39:00Z</dcterms:created>
  <dcterms:modified xsi:type="dcterms:W3CDTF">2026-02-26T13:42:00Z</dcterms:modified>
</cp:coreProperties>
</file>